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27B" w:rsidRDefault="00A3627B">
      <w:pPr>
        <w:pStyle w:val="Title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 xml:space="preserve">REGULAMIN I PROGRAM ZAWODÓW W FOUR CROSSIE </w:t>
      </w:r>
    </w:p>
    <w:p w:rsidR="00A3627B" w:rsidRDefault="00A3627B">
      <w:pPr>
        <w:pStyle w:val="Title"/>
        <w:rPr>
          <w:rFonts w:ascii="Verdana" w:hAnsi="Verdana" w:cs="Verdana"/>
          <w:color w:val="000000"/>
          <w:sz w:val="22"/>
          <w:szCs w:val="22"/>
          <w:lang w:val="en-US"/>
        </w:rPr>
      </w:pPr>
      <w:r>
        <w:rPr>
          <w:rFonts w:ascii="Verdana" w:hAnsi="Verdana" w:cs="Verdana"/>
          <w:color w:val="000000"/>
          <w:sz w:val="22"/>
          <w:szCs w:val="22"/>
          <w:lang w:val="en-US"/>
        </w:rPr>
        <w:t>4X PRO TOUR –18.07.2015.</w:t>
      </w:r>
    </w:p>
    <w:p w:rsidR="00A3627B" w:rsidRDefault="00A3627B">
      <w:pPr>
        <w:pStyle w:val="Title"/>
        <w:rPr>
          <w:rFonts w:ascii="Verdana" w:hAnsi="Verdana" w:cs="Verdana"/>
          <w:color w:val="000000"/>
          <w:sz w:val="22"/>
          <w:szCs w:val="22"/>
          <w:lang w:val="en-US"/>
        </w:rPr>
      </w:pPr>
      <w:r>
        <w:rPr>
          <w:rFonts w:ascii="Verdana" w:hAnsi="Verdana" w:cs="Verdana"/>
          <w:color w:val="000000"/>
          <w:sz w:val="22"/>
          <w:szCs w:val="22"/>
          <w:lang w:val="en-US"/>
        </w:rPr>
        <w:t xml:space="preserve">UCI – CLASS 1 – 4X PRO TOUR </w:t>
      </w:r>
    </w:p>
    <w:p w:rsidR="00A3627B" w:rsidRDefault="00A3627B">
      <w:pPr>
        <w:jc w:val="center"/>
        <w:rPr>
          <w:rFonts w:ascii="Verdana" w:hAnsi="Verdana" w:cs="Verdana"/>
          <w:b/>
          <w:bCs/>
          <w:color w:val="000000"/>
          <w:sz w:val="22"/>
          <w:szCs w:val="22"/>
          <w:lang w:val="en-US"/>
        </w:rPr>
      </w:pPr>
    </w:p>
    <w:p w:rsidR="00A3627B" w:rsidRDefault="00A3627B">
      <w:pPr>
        <w:jc w:val="both"/>
        <w:rPr>
          <w:rFonts w:ascii="Verdana" w:hAnsi="Verdana" w:cs="Verdana"/>
          <w:color w:val="000000"/>
          <w:sz w:val="22"/>
          <w:szCs w:val="22"/>
          <w:lang w:val="en-US"/>
        </w:rPr>
      </w:pPr>
    </w:p>
    <w:p w:rsidR="00A3627B" w:rsidRDefault="00A3627B">
      <w:pPr>
        <w:pStyle w:val="Heading1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1. ORGANIZATOR</w:t>
      </w:r>
    </w:p>
    <w:p w:rsidR="00A3627B" w:rsidRDefault="00A3627B">
      <w:pPr>
        <w:ind w:left="240"/>
        <w:jc w:val="both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Klub Kolarstwa Górskiego MTB Wieża Anna – Szczawno-Zdrój.</w:t>
      </w:r>
    </w:p>
    <w:p w:rsidR="00A3627B" w:rsidRDefault="00A3627B">
      <w:pPr>
        <w:ind w:left="240"/>
        <w:jc w:val="both"/>
        <w:rPr>
          <w:rFonts w:ascii="Verdana" w:hAnsi="Verdana" w:cs="Verdana"/>
          <w:color w:val="000000"/>
          <w:sz w:val="22"/>
          <w:szCs w:val="22"/>
          <w:lang w:val="de-DE"/>
        </w:rPr>
      </w:pPr>
      <w:r>
        <w:rPr>
          <w:rFonts w:ascii="Verdana" w:hAnsi="Verdana" w:cs="Verdana"/>
          <w:b/>
          <w:bCs/>
          <w:color w:val="000000"/>
          <w:sz w:val="22"/>
          <w:szCs w:val="22"/>
        </w:rPr>
        <w:t xml:space="preserve">Dyrektor zawodów – </w:t>
      </w:r>
      <w:r>
        <w:rPr>
          <w:rFonts w:ascii="Verdana" w:hAnsi="Verdana" w:cs="Verdana"/>
          <w:color w:val="000000"/>
          <w:sz w:val="22"/>
          <w:szCs w:val="22"/>
        </w:rPr>
        <w:t xml:space="preserve">Andrzej Skrzypczak – prezes KKG MTB Wieża Anna – Szczawno- Zdrój, tel. </w:t>
      </w:r>
      <w:r>
        <w:rPr>
          <w:rFonts w:ascii="Verdana" w:hAnsi="Verdana" w:cs="Verdana"/>
          <w:color w:val="000000"/>
          <w:sz w:val="22"/>
          <w:szCs w:val="22"/>
          <w:lang w:val="de-DE"/>
        </w:rPr>
        <w:t xml:space="preserve">+48 601 473993, e-mail: </w:t>
      </w:r>
      <w:hyperlink r:id="rId5" w:history="1">
        <w:r>
          <w:rPr>
            <w:rStyle w:val="Hyperlink"/>
            <w:rFonts w:ascii="Verdana" w:hAnsi="Verdana" w:cs="Verdana"/>
            <w:color w:val="000000"/>
            <w:sz w:val="22"/>
            <w:szCs w:val="22"/>
            <w:lang w:val="de-DE"/>
          </w:rPr>
          <w:t>mtbanna@wp.pl</w:t>
        </w:r>
      </w:hyperlink>
      <w:r>
        <w:rPr>
          <w:rFonts w:ascii="Verdana" w:hAnsi="Verdana" w:cs="Verdana"/>
          <w:color w:val="000000"/>
          <w:sz w:val="22"/>
          <w:szCs w:val="22"/>
          <w:lang w:val="de-DE"/>
        </w:rPr>
        <w:t xml:space="preserve"> , web: </w:t>
      </w:r>
      <w:hyperlink r:id="rId6" w:history="1">
        <w:r>
          <w:rPr>
            <w:rStyle w:val="Hyperlink"/>
            <w:rFonts w:ascii="Verdana" w:hAnsi="Verdana" w:cs="Verdana"/>
            <w:color w:val="000000"/>
            <w:sz w:val="22"/>
            <w:szCs w:val="22"/>
            <w:lang w:val="de-DE"/>
          </w:rPr>
          <w:t>www.mtb-anna.eu</w:t>
        </w:r>
      </w:hyperlink>
    </w:p>
    <w:p w:rsidR="00A3627B" w:rsidRDefault="00A3627B">
      <w:pPr>
        <w:ind w:left="600"/>
        <w:jc w:val="both"/>
        <w:rPr>
          <w:rFonts w:ascii="Verdana" w:hAnsi="Verdana" w:cs="Verdana"/>
          <w:color w:val="000000"/>
          <w:sz w:val="22"/>
          <w:szCs w:val="22"/>
          <w:lang w:val="de-DE"/>
        </w:rPr>
      </w:pPr>
    </w:p>
    <w:p w:rsidR="00A3627B" w:rsidRDefault="00A3627B">
      <w:pPr>
        <w:jc w:val="both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b/>
          <w:bCs/>
          <w:color w:val="000000"/>
          <w:sz w:val="22"/>
          <w:szCs w:val="22"/>
        </w:rPr>
        <w:t>2. KLASA WYŚCIGU</w:t>
      </w:r>
      <w:r>
        <w:rPr>
          <w:rFonts w:ascii="Verdana" w:hAnsi="Verdana" w:cs="Verdana"/>
          <w:color w:val="000000"/>
          <w:sz w:val="22"/>
          <w:szCs w:val="22"/>
        </w:rPr>
        <w:t xml:space="preserve"> </w:t>
      </w:r>
    </w:p>
    <w:p w:rsidR="00A3627B" w:rsidRDefault="00A3627B">
      <w:pPr>
        <w:jc w:val="both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 xml:space="preserve">   Zawody są umieszczone w kalendarzu imprez UCI i posiadają rangę CLASS 1</w:t>
      </w:r>
    </w:p>
    <w:p w:rsidR="00A3627B" w:rsidRDefault="00A3627B">
      <w:pPr>
        <w:jc w:val="both"/>
        <w:rPr>
          <w:rFonts w:ascii="Verdana" w:hAnsi="Verdana" w:cs="Verdana"/>
          <w:color w:val="000000"/>
          <w:sz w:val="22"/>
          <w:szCs w:val="22"/>
        </w:rPr>
      </w:pPr>
    </w:p>
    <w:p w:rsidR="00A3627B" w:rsidRDefault="00A3627B">
      <w:pPr>
        <w:jc w:val="both"/>
        <w:rPr>
          <w:rFonts w:ascii="Verdana" w:hAnsi="Verdana" w:cs="Verdana"/>
          <w:b/>
          <w:bCs/>
          <w:color w:val="000000"/>
          <w:sz w:val="22"/>
          <w:szCs w:val="22"/>
        </w:rPr>
      </w:pPr>
      <w:r>
        <w:rPr>
          <w:rFonts w:ascii="Verdana" w:hAnsi="Verdana" w:cs="Verdana"/>
          <w:b/>
          <w:bCs/>
          <w:color w:val="000000"/>
          <w:sz w:val="22"/>
          <w:szCs w:val="22"/>
        </w:rPr>
        <w:t>3. UCZESTNICTWO</w:t>
      </w:r>
    </w:p>
    <w:p w:rsidR="00A3627B" w:rsidRDefault="00A3627B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color w:val="000000"/>
          <w:sz w:val="22"/>
          <w:szCs w:val="22"/>
        </w:rPr>
        <w:t xml:space="preserve">   </w:t>
      </w:r>
      <w:r>
        <w:rPr>
          <w:rFonts w:ascii="Verdana" w:hAnsi="Verdana" w:cs="Verdana"/>
          <w:color w:val="000000"/>
          <w:sz w:val="22"/>
          <w:szCs w:val="22"/>
        </w:rPr>
        <w:t xml:space="preserve">W zawodach prawo startu mają zawodnicy kategorii - Mężczyźni  (17+) i Kobiety (17+). Zgłoszenia do zawodów 4X Pro Tour należy nadsyłać drogą elektroniczną na adres organizatora całego cyklu: </w:t>
      </w:r>
      <w:r>
        <w:rPr>
          <w:rFonts w:ascii="Verdana" w:hAnsi="Verdana" w:cs="Verdana"/>
          <w:i/>
          <w:iCs/>
          <w:color w:val="1F497D"/>
          <w:sz w:val="22"/>
          <w:szCs w:val="22"/>
        </w:rPr>
        <w:t>(wciąż czekam na jego podanie przez organizatora)</w:t>
      </w:r>
      <w:r>
        <w:rPr>
          <w:rFonts w:ascii="Verdana" w:hAnsi="Verdana" w:cs="Verdana"/>
          <w:sz w:val="22"/>
          <w:szCs w:val="22"/>
        </w:rPr>
        <w:t>.</w:t>
      </w:r>
    </w:p>
    <w:p w:rsidR="00A3627B" w:rsidRDefault="00A3627B">
      <w:pPr>
        <w:jc w:val="both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 xml:space="preserve">   Uwaga! Nie będzie zapisów w dniu zawodów.</w:t>
      </w:r>
    </w:p>
    <w:p w:rsidR="00A3627B" w:rsidRDefault="00A3627B">
      <w:pPr>
        <w:jc w:val="both"/>
        <w:rPr>
          <w:rFonts w:ascii="Verdana" w:hAnsi="Verdana" w:cs="Verdana"/>
          <w:color w:val="000000"/>
          <w:sz w:val="22"/>
          <w:szCs w:val="22"/>
        </w:rPr>
      </w:pPr>
    </w:p>
    <w:p w:rsidR="00A3627B" w:rsidRDefault="00A3627B">
      <w:pPr>
        <w:jc w:val="both"/>
        <w:rPr>
          <w:rFonts w:ascii="Verdana" w:hAnsi="Verdana" w:cs="Verdana"/>
          <w:b/>
          <w:bCs/>
          <w:color w:val="000000"/>
          <w:sz w:val="22"/>
          <w:szCs w:val="22"/>
        </w:rPr>
      </w:pPr>
      <w:r>
        <w:rPr>
          <w:rFonts w:ascii="Verdana" w:hAnsi="Verdana" w:cs="Verdana"/>
          <w:b/>
          <w:bCs/>
          <w:color w:val="000000"/>
          <w:sz w:val="22"/>
          <w:szCs w:val="22"/>
        </w:rPr>
        <w:t>4. BIURO ZAWODÓW</w:t>
      </w:r>
    </w:p>
    <w:p w:rsidR="00A3627B" w:rsidRDefault="00A3627B">
      <w:pPr>
        <w:jc w:val="both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b/>
          <w:bCs/>
          <w:color w:val="000000"/>
          <w:sz w:val="22"/>
          <w:szCs w:val="22"/>
        </w:rPr>
        <w:t xml:space="preserve">   </w:t>
      </w:r>
      <w:r>
        <w:rPr>
          <w:rFonts w:ascii="Verdana" w:hAnsi="Verdana" w:cs="Verdana"/>
          <w:color w:val="000000"/>
          <w:sz w:val="22"/>
          <w:szCs w:val="22"/>
        </w:rPr>
        <w:t>Biuro zawodów będzie czynne w dniu 17.07.2015 r. od godz. 12:00 do 15:00 w</w:t>
      </w:r>
    </w:p>
    <w:p w:rsidR="00A3627B" w:rsidRDefault="00A3627B">
      <w:pPr>
        <w:jc w:val="both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 xml:space="preserve">   Hotelu Ibis Styles w Wałbrzychu, ul. 1 Maja 70 – w sąsiedztwie Galerii VICTORIA</w:t>
      </w:r>
    </w:p>
    <w:p w:rsidR="00A3627B" w:rsidRDefault="00A3627B">
      <w:pPr>
        <w:jc w:val="both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 xml:space="preserve">   Przedstawiciele ekip i zawodników, bądź sami zawodnicy muszą potwierdzić udział w</w:t>
      </w:r>
    </w:p>
    <w:p w:rsidR="00A3627B" w:rsidRDefault="00A3627B">
      <w:pPr>
        <w:jc w:val="both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 xml:space="preserve">   zawodach prezentując licencje  w biurze wyścigu w powyższych godzinach.</w:t>
      </w:r>
    </w:p>
    <w:p w:rsidR="00A3627B" w:rsidRDefault="00A3627B">
      <w:pPr>
        <w:jc w:val="both"/>
        <w:rPr>
          <w:rFonts w:ascii="Verdana" w:hAnsi="Verdana" w:cs="Verdana"/>
          <w:color w:val="000000"/>
          <w:sz w:val="22"/>
          <w:szCs w:val="22"/>
        </w:rPr>
      </w:pPr>
    </w:p>
    <w:p w:rsidR="00A3627B" w:rsidRDefault="00A3627B">
      <w:pPr>
        <w:jc w:val="both"/>
        <w:rPr>
          <w:rFonts w:ascii="Verdana" w:hAnsi="Verdana" w:cs="Verdana"/>
          <w:b/>
          <w:bCs/>
          <w:color w:val="000000"/>
          <w:sz w:val="22"/>
          <w:szCs w:val="22"/>
        </w:rPr>
      </w:pPr>
      <w:r>
        <w:rPr>
          <w:rFonts w:ascii="Verdana" w:hAnsi="Verdana" w:cs="Verdana"/>
          <w:b/>
          <w:bCs/>
          <w:color w:val="000000"/>
          <w:sz w:val="22"/>
          <w:szCs w:val="22"/>
        </w:rPr>
        <w:t>5. TRENINGI</w:t>
      </w:r>
    </w:p>
    <w:p w:rsidR="00A3627B" w:rsidRDefault="00A3627B">
      <w:pPr>
        <w:jc w:val="both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b/>
          <w:bCs/>
          <w:color w:val="000000"/>
          <w:sz w:val="22"/>
          <w:szCs w:val="22"/>
        </w:rPr>
        <w:t xml:space="preserve">  </w:t>
      </w:r>
      <w:r>
        <w:rPr>
          <w:rFonts w:ascii="Verdana" w:hAnsi="Verdana" w:cs="Verdana"/>
          <w:color w:val="000000"/>
          <w:sz w:val="22"/>
          <w:szCs w:val="22"/>
        </w:rPr>
        <w:t xml:space="preserve">Oficjalne treningi dozwolone są wyłącznie po kontroli licencji, zakończeniu wszystkich </w:t>
      </w:r>
    </w:p>
    <w:p w:rsidR="00A3627B" w:rsidRDefault="00A3627B">
      <w:pPr>
        <w:jc w:val="both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 xml:space="preserve">  formalności rejestracyjnych i wydaniu numerów startowych. Podczas treningu zawodnik</w:t>
      </w:r>
    </w:p>
    <w:p w:rsidR="00A3627B" w:rsidRDefault="00A3627B">
      <w:pPr>
        <w:jc w:val="both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 xml:space="preserve">  musi mieć numer startowy na rowerze. Treningi oficjalne odbędą się zgodnie z programem </w:t>
      </w:r>
    </w:p>
    <w:p w:rsidR="00A3627B" w:rsidRDefault="00A3627B">
      <w:pPr>
        <w:jc w:val="both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 xml:space="preserve">  minutowym podanym w punkcie 10.</w:t>
      </w:r>
    </w:p>
    <w:p w:rsidR="00A3627B" w:rsidRDefault="00A3627B">
      <w:pPr>
        <w:jc w:val="both"/>
        <w:rPr>
          <w:rFonts w:ascii="Verdana" w:hAnsi="Verdana" w:cs="Verdana"/>
          <w:color w:val="000000"/>
          <w:sz w:val="22"/>
          <w:szCs w:val="22"/>
        </w:rPr>
      </w:pPr>
    </w:p>
    <w:p w:rsidR="00A3627B" w:rsidRDefault="00A3627B">
      <w:pPr>
        <w:jc w:val="both"/>
        <w:rPr>
          <w:rFonts w:ascii="Verdana" w:hAnsi="Verdana" w:cs="Verdana"/>
          <w:b/>
          <w:bCs/>
          <w:color w:val="000000"/>
          <w:sz w:val="22"/>
          <w:szCs w:val="22"/>
        </w:rPr>
      </w:pPr>
      <w:r>
        <w:rPr>
          <w:rFonts w:ascii="Verdana" w:hAnsi="Verdana" w:cs="Verdana"/>
          <w:b/>
          <w:bCs/>
          <w:color w:val="000000"/>
          <w:sz w:val="22"/>
          <w:szCs w:val="22"/>
        </w:rPr>
        <w:t>6. KLASYFIKACJA</w:t>
      </w:r>
    </w:p>
    <w:p w:rsidR="00A3627B" w:rsidRDefault="00A3627B">
      <w:pPr>
        <w:jc w:val="both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b/>
          <w:bCs/>
          <w:color w:val="000000"/>
          <w:sz w:val="22"/>
          <w:szCs w:val="22"/>
        </w:rPr>
        <w:t xml:space="preserve">  </w:t>
      </w:r>
      <w:r>
        <w:rPr>
          <w:rFonts w:ascii="Verdana" w:hAnsi="Verdana" w:cs="Verdana"/>
          <w:color w:val="000000"/>
          <w:sz w:val="22"/>
          <w:szCs w:val="22"/>
        </w:rPr>
        <w:t>Klasyfikacja będzie prowadzona zgodnie z przepisami sportowymi PZKol. i UCI</w:t>
      </w:r>
    </w:p>
    <w:p w:rsidR="00A3627B" w:rsidRDefault="00A3627B">
      <w:pPr>
        <w:jc w:val="both"/>
        <w:rPr>
          <w:rFonts w:ascii="Verdana" w:hAnsi="Verdana" w:cs="Verdana"/>
          <w:color w:val="000000"/>
          <w:sz w:val="22"/>
          <w:szCs w:val="22"/>
        </w:rPr>
      </w:pPr>
    </w:p>
    <w:p w:rsidR="00A3627B" w:rsidRDefault="00A3627B">
      <w:pPr>
        <w:jc w:val="both"/>
        <w:rPr>
          <w:rFonts w:ascii="Verdana" w:hAnsi="Verdana" w:cs="Verdana"/>
          <w:b/>
          <w:bCs/>
          <w:color w:val="000000"/>
          <w:sz w:val="22"/>
          <w:szCs w:val="22"/>
        </w:rPr>
      </w:pPr>
      <w:r>
        <w:rPr>
          <w:rFonts w:ascii="Verdana" w:hAnsi="Verdana" w:cs="Verdana"/>
          <w:b/>
          <w:bCs/>
          <w:color w:val="000000"/>
          <w:sz w:val="22"/>
          <w:szCs w:val="22"/>
        </w:rPr>
        <w:t>7. NAGRODY</w:t>
      </w:r>
    </w:p>
    <w:p w:rsidR="00A3627B" w:rsidRDefault="00A3627B">
      <w:pPr>
        <w:tabs>
          <w:tab w:val="left" w:pos="180"/>
          <w:tab w:val="left" w:pos="3780"/>
        </w:tabs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b/>
          <w:bCs/>
          <w:color w:val="000000"/>
          <w:sz w:val="22"/>
          <w:szCs w:val="22"/>
        </w:rPr>
        <w:t xml:space="preserve">  </w:t>
      </w:r>
      <w:r>
        <w:rPr>
          <w:rFonts w:ascii="Verdana" w:hAnsi="Verdana" w:cs="Verdana"/>
          <w:color w:val="000000"/>
          <w:sz w:val="22"/>
          <w:szCs w:val="22"/>
        </w:rPr>
        <w:t xml:space="preserve">           Nagrody zgodne z Regulaminem 4X Pro Tour. </w:t>
      </w:r>
    </w:p>
    <w:p w:rsidR="00A3627B" w:rsidRDefault="00A3627B">
      <w:pPr>
        <w:autoSpaceDE w:val="0"/>
        <w:autoSpaceDN w:val="0"/>
        <w:adjustRightInd w:val="0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 xml:space="preserve">   1. – 1,500 Euro</w:t>
      </w:r>
    </w:p>
    <w:p w:rsidR="00A3627B" w:rsidRDefault="00A3627B">
      <w:pPr>
        <w:autoSpaceDE w:val="0"/>
        <w:autoSpaceDN w:val="0"/>
        <w:adjustRightInd w:val="0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 xml:space="preserve">   2. –    750 Euro</w:t>
      </w:r>
    </w:p>
    <w:p w:rsidR="00A3627B" w:rsidRDefault="00A3627B">
      <w:pPr>
        <w:autoSpaceDE w:val="0"/>
        <w:autoSpaceDN w:val="0"/>
        <w:adjustRightInd w:val="0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 xml:space="preserve">   3. –    500 Euro</w:t>
      </w:r>
    </w:p>
    <w:p w:rsidR="00A3627B" w:rsidRDefault="00A3627B">
      <w:pPr>
        <w:autoSpaceDE w:val="0"/>
        <w:autoSpaceDN w:val="0"/>
        <w:adjustRightInd w:val="0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 xml:space="preserve">   4.</w:t>
      </w:r>
      <w:r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  <w:sz w:val="22"/>
          <w:szCs w:val="22"/>
        </w:rPr>
        <w:t>–</w:t>
      </w:r>
      <w:r>
        <w:rPr>
          <w:rFonts w:ascii="Verdana" w:hAnsi="Verdana" w:cs="Verdana"/>
          <w:color w:val="000000"/>
        </w:rPr>
        <w:t xml:space="preserve">    </w:t>
      </w:r>
      <w:r>
        <w:rPr>
          <w:rFonts w:ascii="Verdana" w:hAnsi="Verdana" w:cs="Verdana"/>
          <w:color w:val="000000"/>
          <w:sz w:val="22"/>
          <w:szCs w:val="22"/>
        </w:rPr>
        <w:t>300 Euro</w:t>
      </w:r>
    </w:p>
    <w:p w:rsidR="00A3627B" w:rsidRDefault="00A3627B">
      <w:pPr>
        <w:autoSpaceDE w:val="0"/>
        <w:autoSpaceDN w:val="0"/>
        <w:adjustRightInd w:val="0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 xml:space="preserve">   5.</w:t>
      </w:r>
      <w:r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  <w:sz w:val="22"/>
          <w:szCs w:val="22"/>
        </w:rPr>
        <w:t>–</w:t>
      </w:r>
      <w:r>
        <w:rPr>
          <w:rFonts w:ascii="Verdana" w:hAnsi="Verdana" w:cs="Verdana"/>
          <w:color w:val="000000"/>
        </w:rPr>
        <w:t xml:space="preserve">    </w:t>
      </w:r>
      <w:r>
        <w:rPr>
          <w:rFonts w:ascii="Verdana" w:hAnsi="Verdana" w:cs="Verdana"/>
          <w:color w:val="000000"/>
          <w:sz w:val="22"/>
          <w:szCs w:val="22"/>
        </w:rPr>
        <w:t xml:space="preserve">150 Euro  </w:t>
      </w:r>
    </w:p>
    <w:p w:rsidR="00A3627B" w:rsidRDefault="00A3627B">
      <w:pPr>
        <w:autoSpaceDE w:val="0"/>
        <w:autoSpaceDN w:val="0"/>
        <w:adjustRightInd w:val="0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 xml:space="preserve">   6.</w:t>
      </w:r>
      <w:r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  <w:sz w:val="22"/>
          <w:szCs w:val="22"/>
        </w:rPr>
        <w:t>–</w:t>
      </w:r>
      <w:r>
        <w:rPr>
          <w:rFonts w:ascii="Verdana" w:hAnsi="Verdana" w:cs="Verdana"/>
          <w:color w:val="000000"/>
        </w:rPr>
        <w:t xml:space="preserve">    </w:t>
      </w:r>
      <w:r>
        <w:rPr>
          <w:rFonts w:ascii="Verdana" w:hAnsi="Verdana" w:cs="Verdana"/>
          <w:color w:val="000000"/>
          <w:sz w:val="22"/>
          <w:szCs w:val="22"/>
        </w:rPr>
        <w:t>150 Euro</w:t>
      </w:r>
    </w:p>
    <w:p w:rsidR="00A3627B" w:rsidRDefault="00A3627B">
      <w:pPr>
        <w:autoSpaceDE w:val="0"/>
        <w:autoSpaceDN w:val="0"/>
        <w:adjustRightInd w:val="0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 xml:space="preserve">   7.</w:t>
      </w:r>
      <w:r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  <w:sz w:val="22"/>
          <w:szCs w:val="22"/>
        </w:rPr>
        <w:t>–</w:t>
      </w:r>
      <w:r>
        <w:rPr>
          <w:rFonts w:ascii="Verdana" w:hAnsi="Verdana" w:cs="Verdana"/>
          <w:color w:val="000000"/>
        </w:rPr>
        <w:t xml:space="preserve">    </w:t>
      </w:r>
      <w:r>
        <w:rPr>
          <w:rFonts w:ascii="Verdana" w:hAnsi="Verdana" w:cs="Verdana"/>
          <w:color w:val="000000"/>
          <w:sz w:val="22"/>
          <w:szCs w:val="22"/>
        </w:rPr>
        <w:t>150 Euro         Kobiety: Nagrody w zależności od ilości zgłoszeń ustala organizator</w:t>
      </w:r>
    </w:p>
    <w:p w:rsidR="00A3627B" w:rsidRDefault="00A3627B">
      <w:pPr>
        <w:autoSpaceDE w:val="0"/>
        <w:autoSpaceDN w:val="0"/>
        <w:adjustRightInd w:val="0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 xml:space="preserve">   8.</w:t>
      </w:r>
      <w:r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  <w:sz w:val="22"/>
          <w:szCs w:val="22"/>
        </w:rPr>
        <w:t>–</w:t>
      </w:r>
      <w:r>
        <w:rPr>
          <w:rFonts w:ascii="Verdana" w:hAnsi="Verdana" w:cs="Verdana"/>
          <w:color w:val="000000"/>
        </w:rPr>
        <w:t xml:space="preserve">    </w:t>
      </w:r>
      <w:r>
        <w:rPr>
          <w:rFonts w:ascii="Verdana" w:hAnsi="Verdana" w:cs="Verdana"/>
          <w:color w:val="000000"/>
          <w:sz w:val="22"/>
          <w:szCs w:val="22"/>
        </w:rPr>
        <w:t>150 Euro         całego cyklu 4X Pro Tour.</w:t>
      </w:r>
    </w:p>
    <w:p w:rsidR="00A3627B" w:rsidRDefault="00A3627B">
      <w:pPr>
        <w:tabs>
          <w:tab w:val="left" w:pos="180"/>
          <w:tab w:val="left" w:pos="3780"/>
        </w:tabs>
        <w:rPr>
          <w:rFonts w:ascii="Verdana" w:hAnsi="Verdana" w:cs="Verdana"/>
          <w:color w:val="000000"/>
          <w:sz w:val="22"/>
          <w:szCs w:val="22"/>
        </w:rPr>
      </w:pPr>
    </w:p>
    <w:p w:rsidR="00A3627B" w:rsidRDefault="00A3627B">
      <w:pPr>
        <w:tabs>
          <w:tab w:val="left" w:pos="180"/>
          <w:tab w:val="left" w:pos="3780"/>
        </w:tabs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Nagrody będą wypłacane w Euro po odjęciu odpowiedniego podatku (10%) i opłaty kalendarzowej na rzecz UCI (840,00€)</w:t>
      </w:r>
    </w:p>
    <w:p w:rsidR="00A3627B" w:rsidRDefault="00A3627B">
      <w:pPr>
        <w:tabs>
          <w:tab w:val="left" w:pos="180"/>
          <w:tab w:val="left" w:pos="3780"/>
        </w:tabs>
        <w:rPr>
          <w:rFonts w:ascii="Verdana" w:hAnsi="Verdana" w:cs="Verdana"/>
          <w:color w:val="000000"/>
          <w:sz w:val="22"/>
          <w:szCs w:val="22"/>
        </w:rPr>
      </w:pPr>
    </w:p>
    <w:p w:rsidR="00A3627B" w:rsidRDefault="00A3627B">
      <w:pPr>
        <w:tabs>
          <w:tab w:val="left" w:pos="180"/>
          <w:tab w:val="left" w:pos="3780"/>
        </w:tabs>
        <w:rPr>
          <w:rFonts w:ascii="Verdana" w:hAnsi="Verdana" w:cs="Verdana"/>
          <w:b/>
          <w:bCs/>
          <w:color w:val="000000"/>
          <w:sz w:val="22"/>
          <w:szCs w:val="22"/>
        </w:rPr>
      </w:pPr>
      <w:r>
        <w:rPr>
          <w:rFonts w:ascii="Verdana" w:hAnsi="Verdana" w:cs="Verdana"/>
          <w:b/>
          <w:bCs/>
          <w:color w:val="000000"/>
          <w:sz w:val="22"/>
          <w:szCs w:val="22"/>
        </w:rPr>
        <w:t>8. CEREMONIA DEKORACJI</w:t>
      </w:r>
    </w:p>
    <w:p w:rsidR="00A3627B" w:rsidRDefault="00A3627B">
      <w:pPr>
        <w:jc w:val="both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b/>
          <w:bCs/>
          <w:color w:val="000000"/>
          <w:sz w:val="22"/>
          <w:szCs w:val="22"/>
        </w:rPr>
        <w:t xml:space="preserve">  </w:t>
      </w:r>
      <w:r>
        <w:rPr>
          <w:rFonts w:ascii="Verdana" w:hAnsi="Verdana" w:cs="Verdana"/>
          <w:color w:val="000000"/>
          <w:sz w:val="22"/>
          <w:szCs w:val="22"/>
        </w:rPr>
        <w:t>Ceremonia dekoracji odbędzie się zgodnie z programem podanym w punkcie 10.</w:t>
      </w:r>
    </w:p>
    <w:p w:rsidR="00A3627B" w:rsidRDefault="00A3627B">
      <w:pPr>
        <w:jc w:val="both"/>
        <w:rPr>
          <w:rFonts w:ascii="Verdana" w:hAnsi="Verdana" w:cs="Verdana"/>
          <w:color w:val="000000"/>
          <w:sz w:val="22"/>
          <w:szCs w:val="22"/>
        </w:rPr>
      </w:pPr>
    </w:p>
    <w:p w:rsidR="00A3627B" w:rsidRDefault="00A3627B">
      <w:pPr>
        <w:tabs>
          <w:tab w:val="left" w:pos="180"/>
          <w:tab w:val="left" w:pos="3780"/>
        </w:tabs>
        <w:ind w:left="600" w:hanging="600"/>
        <w:rPr>
          <w:rFonts w:ascii="Verdana" w:hAnsi="Verdana" w:cs="Verdana"/>
          <w:b/>
          <w:bCs/>
          <w:color w:val="000000"/>
          <w:sz w:val="22"/>
          <w:szCs w:val="22"/>
        </w:rPr>
      </w:pPr>
      <w:r>
        <w:rPr>
          <w:rFonts w:ascii="Verdana" w:hAnsi="Verdana" w:cs="Verdana"/>
          <w:b/>
          <w:bCs/>
          <w:color w:val="000000"/>
          <w:sz w:val="22"/>
          <w:szCs w:val="22"/>
        </w:rPr>
        <w:t>9. KARY I WYMOGI SPORTOWE</w:t>
      </w:r>
    </w:p>
    <w:p w:rsidR="00A3627B" w:rsidRDefault="00A3627B">
      <w:pPr>
        <w:tabs>
          <w:tab w:val="left" w:pos="180"/>
          <w:tab w:val="left" w:pos="3780"/>
        </w:tabs>
        <w:ind w:left="600" w:hanging="600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 xml:space="preserve"> Niesportowe zachowanie podczas zawodów będzie karane.</w:t>
      </w:r>
    </w:p>
    <w:p w:rsidR="00A3627B" w:rsidRDefault="00A3627B">
      <w:pPr>
        <w:tabs>
          <w:tab w:val="left" w:pos="180"/>
          <w:tab w:val="left" w:pos="3780"/>
        </w:tabs>
        <w:ind w:left="600" w:hanging="600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b/>
          <w:bCs/>
          <w:color w:val="000000"/>
          <w:sz w:val="22"/>
          <w:szCs w:val="22"/>
        </w:rPr>
        <w:t xml:space="preserve"> </w:t>
      </w:r>
      <w:r>
        <w:rPr>
          <w:rFonts w:ascii="Verdana" w:hAnsi="Verdana" w:cs="Verdana"/>
          <w:color w:val="000000"/>
          <w:sz w:val="22"/>
          <w:szCs w:val="22"/>
        </w:rPr>
        <w:t>W zakresie kar obowiązują przepisy sportowe UCI i PZKol.</w:t>
      </w:r>
    </w:p>
    <w:p w:rsidR="00A3627B" w:rsidRDefault="00A3627B">
      <w:pPr>
        <w:tabs>
          <w:tab w:val="left" w:pos="180"/>
          <w:tab w:val="left" w:pos="3780"/>
        </w:tabs>
        <w:ind w:left="600" w:hanging="600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 xml:space="preserve"> Zabrania się treningów na trasie w czasie nieprzewidzianym niniejszym regulaminem</w:t>
      </w:r>
    </w:p>
    <w:p w:rsidR="00A3627B" w:rsidRDefault="00A3627B">
      <w:pPr>
        <w:tabs>
          <w:tab w:val="left" w:pos="180"/>
          <w:tab w:val="left" w:pos="3780"/>
        </w:tabs>
        <w:ind w:hanging="600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 xml:space="preserve">         oraz podczas rozgrywania wyścigów pod rygorem dyskwalifikacji.</w:t>
      </w:r>
    </w:p>
    <w:p w:rsidR="00A3627B" w:rsidRDefault="00A3627B">
      <w:pPr>
        <w:tabs>
          <w:tab w:val="left" w:pos="180"/>
          <w:tab w:val="left" w:pos="3780"/>
        </w:tabs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 xml:space="preserve"> Do nakładania kar na zawodników upoważniony jest Sędzia Główny.</w:t>
      </w:r>
    </w:p>
    <w:p w:rsidR="00A3627B" w:rsidRDefault="00A3627B">
      <w:pPr>
        <w:tabs>
          <w:tab w:val="left" w:pos="180"/>
          <w:tab w:val="left" w:pos="3780"/>
        </w:tabs>
        <w:rPr>
          <w:rFonts w:ascii="Verdana" w:hAnsi="Verdana" w:cs="Verdana"/>
          <w:color w:val="000000"/>
          <w:sz w:val="22"/>
          <w:szCs w:val="22"/>
        </w:rPr>
      </w:pPr>
    </w:p>
    <w:p w:rsidR="00A3627B" w:rsidRDefault="00A3627B">
      <w:pPr>
        <w:tabs>
          <w:tab w:val="left" w:pos="180"/>
          <w:tab w:val="left" w:pos="3780"/>
        </w:tabs>
        <w:rPr>
          <w:rFonts w:ascii="Verdana" w:hAnsi="Verdana" w:cs="Verdana"/>
          <w:b/>
          <w:bCs/>
          <w:color w:val="000000"/>
          <w:sz w:val="22"/>
          <w:szCs w:val="22"/>
        </w:rPr>
      </w:pPr>
      <w:r>
        <w:rPr>
          <w:rFonts w:ascii="Verdana" w:hAnsi="Verdana" w:cs="Verdana"/>
          <w:b/>
          <w:bCs/>
          <w:color w:val="000000"/>
          <w:sz w:val="22"/>
          <w:szCs w:val="22"/>
        </w:rPr>
        <w:t>10. MINUTOWY PROGRAM ZAWODÓW</w:t>
      </w:r>
    </w:p>
    <w:p w:rsidR="00A3627B" w:rsidRDefault="00A3627B">
      <w:pPr>
        <w:tabs>
          <w:tab w:val="left" w:pos="180"/>
          <w:tab w:val="left" w:pos="3780"/>
        </w:tabs>
        <w:rPr>
          <w:rFonts w:ascii="Verdana" w:hAnsi="Verdana" w:cs="Verdana"/>
          <w:b/>
          <w:bCs/>
          <w:color w:val="000000"/>
          <w:sz w:val="22"/>
          <w:szCs w:val="22"/>
        </w:rPr>
      </w:pPr>
    </w:p>
    <w:p w:rsidR="00A3627B" w:rsidRDefault="00A3627B">
      <w:pPr>
        <w:rPr>
          <w:rFonts w:ascii="Verdana" w:hAnsi="Verdana" w:cs="Verdana"/>
          <w:color w:val="000000"/>
          <w:sz w:val="22"/>
          <w:szCs w:val="22"/>
          <w:u w:val="single"/>
        </w:rPr>
      </w:pPr>
      <w:r>
        <w:rPr>
          <w:rFonts w:ascii="Verdana" w:hAnsi="Verdana" w:cs="Verdana"/>
          <w:b/>
          <w:bCs/>
          <w:color w:val="000000"/>
          <w:sz w:val="22"/>
          <w:szCs w:val="22"/>
        </w:rPr>
        <w:t xml:space="preserve">    </w:t>
      </w:r>
      <w:r>
        <w:rPr>
          <w:rFonts w:ascii="Verdana" w:hAnsi="Verdana" w:cs="Verdana"/>
          <w:color w:val="000000"/>
          <w:sz w:val="22"/>
          <w:szCs w:val="22"/>
          <w:u w:val="single"/>
        </w:rPr>
        <w:t>PIĄTEK – 17.07.2015.</w:t>
      </w:r>
    </w:p>
    <w:p w:rsidR="00A3627B" w:rsidRDefault="00A3627B">
      <w:pPr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 xml:space="preserve">   12:00 - 15:00 - weryfikacja zgłoszeń i odbiór numerów startowych zawodników oraz    </w:t>
      </w:r>
    </w:p>
    <w:p w:rsidR="00A3627B" w:rsidRDefault="00A3627B">
      <w:pPr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 xml:space="preserve">                           odbiór akredytacji dziennikarskich (Hotel Ibis Styles)</w:t>
      </w:r>
    </w:p>
    <w:p w:rsidR="00A3627B" w:rsidRDefault="00A3627B">
      <w:pPr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 xml:space="preserve">   16:30 - 19:30 - tor udostępniony do treningu zapoznawczego oraz oficjalny</w:t>
      </w:r>
    </w:p>
    <w:p w:rsidR="00A3627B" w:rsidRDefault="00A3627B">
      <w:pPr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 xml:space="preserve">                           trening z bramką startową i z zabezpieczeniem medycznym.</w:t>
      </w:r>
    </w:p>
    <w:p w:rsidR="00A3627B" w:rsidRDefault="00A3627B">
      <w:pPr>
        <w:rPr>
          <w:rFonts w:ascii="Verdana" w:hAnsi="Verdana" w:cs="Verdana"/>
          <w:color w:val="000000"/>
          <w:sz w:val="22"/>
          <w:szCs w:val="22"/>
        </w:rPr>
      </w:pPr>
    </w:p>
    <w:p w:rsidR="00A3627B" w:rsidRDefault="00A3627B">
      <w:pPr>
        <w:rPr>
          <w:rFonts w:ascii="Verdana" w:hAnsi="Verdana" w:cs="Verdana"/>
          <w:color w:val="000000"/>
          <w:sz w:val="22"/>
          <w:szCs w:val="22"/>
          <w:u w:val="single"/>
        </w:rPr>
      </w:pPr>
      <w:r>
        <w:rPr>
          <w:rFonts w:ascii="Verdana" w:hAnsi="Verdana" w:cs="Verdana"/>
          <w:color w:val="000000"/>
          <w:sz w:val="22"/>
          <w:szCs w:val="22"/>
        </w:rPr>
        <w:t xml:space="preserve">   </w:t>
      </w:r>
      <w:r>
        <w:rPr>
          <w:rFonts w:ascii="Verdana" w:hAnsi="Verdana" w:cs="Verdana"/>
          <w:color w:val="000000"/>
          <w:sz w:val="22"/>
          <w:szCs w:val="22"/>
          <w:u w:val="single"/>
        </w:rPr>
        <w:t>SOBOTA – 18.07.2015.</w:t>
      </w:r>
    </w:p>
    <w:p w:rsidR="00A3627B" w:rsidRDefault="00A3627B">
      <w:pPr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 xml:space="preserve">   13:00 - 14:30  - trening ELITY mężczyzn i kobiet</w:t>
      </w:r>
    </w:p>
    <w:p w:rsidR="00A3627B" w:rsidRDefault="00A3627B">
      <w:pPr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 xml:space="preserve">   14:35 - 14:45  - odprawa techniczna (przed sceną z podium)</w:t>
      </w:r>
    </w:p>
    <w:p w:rsidR="00A3627B" w:rsidRDefault="00A3627B">
      <w:pPr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 xml:space="preserve">   15:00 - 16:15  - kwalifikacje</w:t>
      </w:r>
    </w:p>
    <w:p w:rsidR="00A3627B" w:rsidRDefault="00A3627B">
      <w:pPr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 xml:space="preserve">   17:00 - wyścigi finałowe 4X Pro Tour</w:t>
      </w:r>
    </w:p>
    <w:p w:rsidR="00A3627B" w:rsidRDefault="00A3627B">
      <w:pPr>
        <w:rPr>
          <w:rFonts w:ascii="Verdana" w:hAnsi="Verdana" w:cs="Verdana"/>
          <w:color w:val="000000"/>
          <w:sz w:val="22"/>
          <w:szCs w:val="22"/>
        </w:rPr>
      </w:pPr>
    </w:p>
    <w:p w:rsidR="00A3627B" w:rsidRDefault="00A3627B">
      <w:pPr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 xml:space="preserve">   Ogłoszenie wyników 4X Pro Tour, Mistrzostw Polski i ceremonia dekoracji 15 minut po</w:t>
      </w:r>
    </w:p>
    <w:p w:rsidR="00A3627B" w:rsidRDefault="00A3627B">
      <w:pPr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 xml:space="preserve">   zakończeniu wyścigów finałowych zawodów UCI Class 1 na scenie w okolicy mety.</w:t>
      </w:r>
    </w:p>
    <w:p w:rsidR="00A3627B" w:rsidRDefault="00A3627B">
      <w:pPr>
        <w:rPr>
          <w:rFonts w:ascii="Verdana" w:hAnsi="Verdana" w:cs="Verdana"/>
          <w:color w:val="000000"/>
          <w:sz w:val="22"/>
          <w:szCs w:val="22"/>
        </w:rPr>
      </w:pPr>
    </w:p>
    <w:p w:rsidR="00A3627B" w:rsidRDefault="00A3627B">
      <w:pPr>
        <w:rPr>
          <w:rFonts w:ascii="Verdana" w:hAnsi="Verdana" w:cs="Verdana"/>
          <w:b/>
          <w:bCs/>
          <w:color w:val="000000"/>
          <w:sz w:val="22"/>
          <w:szCs w:val="22"/>
        </w:rPr>
      </w:pPr>
      <w:r>
        <w:rPr>
          <w:rFonts w:ascii="Verdana" w:hAnsi="Verdana" w:cs="Verdana"/>
          <w:b/>
          <w:bCs/>
          <w:color w:val="000000"/>
          <w:sz w:val="22"/>
          <w:szCs w:val="22"/>
        </w:rPr>
        <w:t>11.  TRASA</w:t>
      </w:r>
    </w:p>
    <w:p w:rsidR="00A3627B" w:rsidRDefault="00A3627B">
      <w:pPr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b/>
          <w:bCs/>
          <w:color w:val="000000"/>
          <w:sz w:val="22"/>
          <w:szCs w:val="22"/>
        </w:rPr>
        <w:t xml:space="preserve">   </w:t>
      </w:r>
      <w:r>
        <w:rPr>
          <w:rFonts w:ascii="Verdana" w:hAnsi="Verdana" w:cs="Verdana"/>
          <w:color w:val="000000"/>
          <w:sz w:val="22"/>
          <w:szCs w:val="22"/>
        </w:rPr>
        <w:t xml:space="preserve">Trasa zlokalizowana jest w Szczawnie-Zdroju przy ul. Narciarskiej. Długość trasy – 500 m., </w:t>
      </w:r>
    </w:p>
    <w:p w:rsidR="00A3627B" w:rsidRDefault="00A3627B">
      <w:pPr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 xml:space="preserve">   różnica wysokości – 40 m. </w:t>
      </w:r>
    </w:p>
    <w:p w:rsidR="00A3627B" w:rsidRDefault="00A3627B">
      <w:pPr>
        <w:rPr>
          <w:rFonts w:ascii="Verdana" w:hAnsi="Verdana" w:cs="Verdana"/>
          <w:color w:val="000000"/>
          <w:sz w:val="22"/>
          <w:szCs w:val="22"/>
        </w:rPr>
      </w:pPr>
    </w:p>
    <w:p w:rsidR="00A3627B" w:rsidRDefault="00A3627B">
      <w:pPr>
        <w:rPr>
          <w:rFonts w:ascii="Verdana" w:hAnsi="Verdana" w:cs="Verdana"/>
          <w:b/>
          <w:bCs/>
          <w:color w:val="000000"/>
          <w:sz w:val="22"/>
          <w:szCs w:val="22"/>
        </w:rPr>
      </w:pPr>
      <w:r>
        <w:rPr>
          <w:rFonts w:ascii="Verdana" w:hAnsi="Verdana" w:cs="Verdana"/>
          <w:b/>
          <w:bCs/>
          <w:color w:val="000000"/>
          <w:sz w:val="22"/>
          <w:szCs w:val="22"/>
        </w:rPr>
        <w:t>12.  KWALIFIKACJE I FINAŁY</w:t>
      </w:r>
    </w:p>
    <w:p w:rsidR="00A3627B" w:rsidRDefault="00A3627B">
      <w:pPr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b/>
          <w:bCs/>
          <w:color w:val="000000"/>
          <w:sz w:val="22"/>
          <w:szCs w:val="22"/>
        </w:rPr>
        <w:t xml:space="preserve">   </w:t>
      </w:r>
      <w:r>
        <w:rPr>
          <w:rFonts w:ascii="Verdana" w:hAnsi="Verdana" w:cs="Verdana"/>
          <w:color w:val="000000"/>
          <w:sz w:val="22"/>
          <w:szCs w:val="22"/>
        </w:rPr>
        <w:t xml:space="preserve">Kolejność startów w kwalifikacjach ustala organizator cyklu 4X Pro Tour na podstawie </w:t>
      </w:r>
    </w:p>
    <w:p w:rsidR="00A3627B" w:rsidRDefault="00A3627B">
      <w:pPr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 xml:space="preserve">   aktualnego rankingu UCI. Wyścigi finałowe rozegrane zostaną zgodnie z przepisami UCI na </w:t>
      </w:r>
    </w:p>
    <w:p w:rsidR="00A3627B" w:rsidRDefault="00A3627B">
      <w:pPr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 xml:space="preserve">   podstawie wyników kwalifikacji. Wymiana numerów startowych do zawodów 4X Pro Tour</w:t>
      </w:r>
    </w:p>
    <w:p w:rsidR="00A3627B" w:rsidRDefault="00A3627B">
      <w:pPr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 xml:space="preserve">   będzie miała miejsce w namiocie sędziowskim usytuowanym w okolicy mety w godz.</w:t>
      </w:r>
    </w:p>
    <w:p w:rsidR="00A3627B" w:rsidRDefault="00A3627B">
      <w:pPr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 xml:space="preserve">  16:30 – 16:50.</w:t>
      </w:r>
    </w:p>
    <w:p w:rsidR="00A3627B" w:rsidRDefault="00A3627B">
      <w:pPr>
        <w:rPr>
          <w:rFonts w:ascii="Verdana" w:hAnsi="Verdana" w:cs="Verdana"/>
          <w:color w:val="000000"/>
          <w:sz w:val="22"/>
          <w:szCs w:val="22"/>
        </w:rPr>
      </w:pPr>
    </w:p>
    <w:p w:rsidR="00A3627B" w:rsidRDefault="00A3627B">
      <w:pPr>
        <w:rPr>
          <w:rFonts w:ascii="Verdana" w:hAnsi="Verdana" w:cs="Verdana"/>
          <w:b/>
          <w:bCs/>
          <w:color w:val="000000"/>
          <w:sz w:val="22"/>
          <w:szCs w:val="22"/>
        </w:rPr>
      </w:pPr>
      <w:r>
        <w:rPr>
          <w:rFonts w:ascii="Verdana" w:hAnsi="Verdana" w:cs="Verdana"/>
          <w:b/>
          <w:bCs/>
          <w:color w:val="000000"/>
          <w:sz w:val="22"/>
          <w:szCs w:val="22"/>
        </w:rPr>
        <w:t>13. ZASADY FINANSOWANIA</w:t>
      </w:r>
    </w:p>
    <w:p w:rsidR="00A3627B" w:rsidRDefault="00A3627B">
      <w:pPr>
        <w:tabs>
          <w:tab w:val="left" w:pos="180"/>
          <w:tab w:val="left" w:pos="3780"/>
        </w:tabs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b/>
          <w:bCs/>
          <w:color w:val="000000"/>
          <w:sz w:val="22"/>
          <w:szCs w:val="22"/>
        </w:rPr>
        <w:t xml:space="preserve">   </w:t>
      </w:r>
      <w:r>
        <w:rPr>
          <w:rFonts w:ascii="Verdana" w:hAnsi="Verdana" w:cs="Verdana"/>
          <w:color w:val="000000"/>
          <w:sz w:val="22"/>
          <w:szCs w:val="22"/>
        </w:rPr>
        <w:t>Opłata wpisowa na zawody 4X Pro Tour – 40,00 €, (50,00 € w razie niezgłoszenia pocztą</w:t>
      </w:r>
    </w:p>
    <w:p w:rsidR="00A3627B" w:rsidRDefault="00A3627B">
      <w:pPr>
        <w:tabs>
          <w:tab w:val="left" w:pos="180"/>
          <w:tab w:val="left" w:pos="3780"/>
        </w:tabs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 xml:space="preserve">   elektroniczną). </w:t>
      </w:r>
    </w:p>
    <w:p w:rsidR="00A3627B" w:rsidRDefault="00A3627B">
      <w:pPr>
        <w:tabs>
          <w:tab w:val="left" w:pos="180"/>
          <w:tab w:val="left" w:pos="3780"/>
        </w:tabs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 xml:space="preserve">   </w:t>
      </w:r>
    </w:p>
    <w:p w:rsidR="00A3627B" w:rsidRDefault="00A3627B">
      <w:pPr>
        <w:rPr>
          <w:rFonts w:ascii="Verdana" w:hAnsi="Verdana" w:cs="Verdana"/>
          <w:b/>
          <w:bCs/>
          <w:color w:val="000000"/>
          <w:sz w:val="22"/>
          <w:szCs w:val="22"/>
        </w:rPr>
      </w:pPr>
      <w:r>
        <w:rPr>
          <w:rFonts w:ascii="Verdana" w:hAnsi="Verdana" w:cs="Verdana"/>
          <w:b/>
          <w:bCs/>
          <w:color w:val="000000"/>
          <w:sz w:val="22"/>
          <w:szCs w:val="22"/>
        </w:rPr>
        <w:t>14. OBOWIĄZKOWE WYPOSAŻENIE</w:t>
      </w:r>
    </w:p>
    <w:p w:rsidR="00A3627B" w:rsidRDefault="00A3627B">
      <w:pPr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b/>
          <w:bCs/>
          <w:color w:val="000000"/>
          <w:sz w:val="22"/>
          <w:szCs w:val="22"/>
        </w:rPr>
        <w:t xml:space="preserve">   </w:t>
      </w:r>
      <w:r>
        <w:rPr>
          <w:rFonts w:ascii="Verdana" w:hAnsi="Verdana" w:cs="Verdana"/>
          <w:color w:val="000000"/>
          <w:sz w:val="22"/>
          <w:szCs w:val="22"/>
        </w:rPr>
        <w:t>Obowiązkowe wyposażenie</w:t>
      </w:r>
    </w:p>
    <w:p w:rsidR="00A3627B" w:rsidRDefault="00A3627B">
      <w:pPr>
        <w:numPr>
          <w:ilvl w:val="1"/>
          <w:numId w:val="8"/>
        </w:numPr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Kask integralny z oficjalną homologacją do zawodów kolarskich,</w:t>
      </w:r>
    </w:p>
    <w:p w:rsidR="00A3627B" w:rsidRDefault="00A3627B">
      <w:pPr>
        <w:ind w:left="240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 xml:space="preserve">Zalecane wyposażenie </w:t>
      </w:r>
    </w:p>
    <w:p w:rsidR="00A3627B" w:rsidRDefault="00A3627B">
      <w:pPr>
        <w:numPr>
          <w:ilvl w:val="1"/>
          <w:numId w:val="8"/>
        </w:numPr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Rękawice z pełnymi palcami,</w:t>
      </w:r>
    </w:p>
    <w:p w:rsidR="00A3627B" w:rsidRDefault="00A3627B">
      <w:pPr>
        <w:numPr>
          <w:ilvl w:val="1"/>
          <w:numId w:val="8"/>
        </w:numPr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Twarde ochraniacze na łokcie,</w:t>
      </w:r>
    </w:p>
    <w:p w:rsidR="00A3627B" w:rsidRDefault="00A3627B">
      <w:pPr>
        <w:numPr>
          <w:ilvl w:val="1"/>
          <w:numId w:val="8"/>
        </w:numPr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Twarde ochraniacze na kolana,</w:t>
      </w:r>
    </w:p>
    <w:p w:rsidR="00A3627B" w:rsidRDefault="00A3627B">
      <w:pPr>
        <w:numPr>
          <w:ilvl w:val="1"/>
          <w:numId w:val="8"/>
        </w:numPr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Ochraniacz na kręgosłup, tzw. „żółw”</w:t>
      </w:r>
    </w:p>
    <w:p w:rsidR="00A3627B" w:rsidRDefault="00A3627B">
      <w:pPr>
        <w:rPr>
          <w:rFonts w:ascii="Verdana" w:hAnsi="Verdana" w:cs="Verdana"/>
          <w:color w:val="000000"/>
          <w:sz w:val="22"/>
          <w:szCs w:val="22"/>
        </w:rPr>
      </w:pPr>
    </w:p>
    <w:p w:rsidR="00A3627B" w:rsidRDefault="00A3627B">
      <w:pPr>
        <w:rPr>
          <w:rFonts w:ascii="Verdana" w:hAnsi="Verdana" w:cs="Verdana"/>
          <w:b/>
          <w:bCs/>
          <w:color w:val="000000"/>
          <w:sz w:val="22"/>
          <w:szCs w:val="22"/>
        </w:rPr>
      </w:pPr>
      <w:r>
        <w:rPr>
          <w:rFonts w:ascii="Verdana" w:hAnsi="Verdana" w:cs="Verdana"/>
          <w:b/>
          <w:bCs/>
          <w:color w:val="000000"/>
          <w:sz w:val="22"/>
          <w:szCs w:val="22"/>
        </w:rPr>
        <w:t>15.  SKŁAD KOMISJI SĘDZIOWSKIEJ</w:t>
      </w:r>
    </w:p>
    <w:p w:rsidR="00A3627B" w:rsidRDefault="00A3627B">
      <w:pPr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b/>
          <w:bCs/>
          <w:color w:val="000000"/>
          <w:sz w:val="22"/>
          <w:szCs w:val="22"/>
        </w:rPr>
        <w:t xml:space="preserve">  </w:t>
      </w:r>
      <w:r>
        <w:rPr>
          <w:rFonts w:ascii="Verdana" w:hAnsi="Verdana" w:cs="Verdana"/>
          <w:color w:val="000000"/>
          <w:sz w:val="22"/>
          <w:szCs w:val="22"/>
        </w:rPr>
        <w:t xml:space="preserve"> UCI wyznaczyło komisarza głównego, p. ……………………………………………………………………………</w:t>
      </w:r>
    </w:p>
    <w:p w:rsidR="00A3627B" w:rsidRDefault="00A3627B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  a Kolegium Sędziów PZKol. wyznaczyło p. Danutę Maciałek jako Komisarza 2, p. Jerzego     </w:t>
      </w:r>
    </w:p>
    <w:p w:rsidR="00A3627B" w:rsidRDefault="00A3627B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  Klinika jako Komisarza 3, p. Rafała Stasiaka  jako Sędziego Mety i p. Magdalenę</w:t>
      </w:r>
    </w:p>
    <w:p w:rsidR="00A3627B" w:rsidRDefault="00A3627B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  Szymańską – Chronometr.</w:t>
      </w:r>
    </w:p>
    <w:p w:rsidR="00A3627B" w:rsidRDefault="00A3627B">
      <w:pPr>
        <w:rPr>
          <w:rFonts w:cs="Times New Roman"/>
        </w:rPr>
      </w:pPr>
    </w:p>
    <w:p w:rsidR="00A3627B" w:rsidRDefault="00A3627B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16. KONTROLA ANTYDOPINGOWA</w:t>
      </w:r>
      <w:r>
        <w:rPr>
          <w:rFonts w:ascii="Verdana" w:hAnsi="Verdana" w:cs="Verdana"/>
          <w:sz w:val="22"/>
          <w:szCs w:val="22"/>
        </w:rPr>
        <w:t xml:space="preserve"> </w:t>
      </w:r>
    </w:p>
    <w:p w:rsidR="00A3627B" w:rsidRDefault="00A3627B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  Podczas zawodów obowiązują przepisy antydopingowe UCI i PZKol. Badania antydopin-</w:t>
      </w:r>
    </w:p>
    <w:p w:rsidR="00A3627B" w:rsidRDefault="00A3627B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  gowe odbędą się w hotelu Ibis Styles w przygotowanych do tego celu pomieszczeniach.</w:t>
      </w:r>
    </w:p>
    <w:p w:rsidR="00A3627B" w:rsidRDefault="00A3627B">
      <w:pPr>
        <w:rPr>
          <w:rFonts w:ascii="Verdana" w:hAnsi="Verdana" w:cs="Verdana"/>
          <w:sz w:val="22"/>
          <w:szCs w:val="22"/>
        </w:rPr>
      </w:pPr>
    </w:p>
    <w:p w:rsidR="00A3627B" w:rsidRDefault="00A3627B">
      <w:pPr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17. WYKAZ SZPITALI W POBLIŻU TORU FOUR CROSS</w:t>
      </w:r>
    </w:p>
    <w:p w:rsidR="00A3627B" w:rsidRDefault="00A3627B">
      <w:pPr>
        <w:tabs>
          <w:tab w:val="left" w:pos="180"/>
        </w:tabs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 xml:space="preserve">   </w:t>
      </w:r>
      <w:r>
        <w:rPr>
          <w:rFonts w:ascii="Verdana" w:hAnsi="Verdana" w:cs="Verdana"/>
          <w:color w:val="000000"/>
          <w:sz w:val="22"/>
          <w:szCs w:val="22"/>
        </w:rPr>
        <w:t>Zawodnicy, którzy podczas zawodów doznają poważnych urazów zostaną odwiezieni do</w:t>
      </w:r>
    </w:p>
    <w:p w:rsidR="00A3627B" w:rsidRDefault="00A3627B">
      <w:pPr>
        <w:tabs>
          <w:tab w:val="left" w:pos="180"/>
        </w:tabs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 xml:space="preserve">   Szpitala Wojewódzkiego im. A. Sokołowskiego w Wałbrzychu, ul. Sokołowskiego 4, </w:t>
      </w:r>
    </w:p>
    <w:p w:rsidR="00A3627B" w:rsidRDefault="00A3627B">
      <w:pPr>
        <w:tabs>
          <w:tab w:val="left" w:pos="180"/>
        </w:tabs>
        <w:ind w:left="240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tel. 74 6489742.  Kierownik ekipy, której zawodnik został odwieziony do szpitala ma obowiązek posiadać: dowód tożsamości zawodnika (Pesel) i książeczkę zdrowia.</w:t>
      </w:r>
    </w:p>
    <w:p w:rsidR="00A3627B" w:rsidRDefault="00A3627B">
      <w:pPr>
        <w:tabs>
          <w:tab w:val="left" w:pos="180"/>
        </w:tabs>
        <w:ind w:left="240"/>
        <w:rPr>
          <w:rFonts w:ascii="Verdana" w:hAnsi="Verdana" w:cs="Verdana"/>
          <w:color w:val="000000"/>
          <w:sz w:val="22"/>
          <w:szCs w:val="22"/>
        </w:rPr>
      </w:pPr>
    </w:p>
    <w:p w:rsidR="00A3627B" w:rsidRDefault="00A3627B">
      <w:pPr>
        <w:tabs>
          <w:tab w:val="left" w:pos="180"/>
        </w:tabs>
        <w:rPr>
          <w:rFonts w:ascii="Verdana" w:hAnsi="Verdana" w:cs="Verdana"/>
          <w:b/>
          <w:bCs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 xml:space="preserve"> </w:t>
      </w:r>
      <w:r>
        <w:rPr>
          <w:rFonts w:ascii="Verdana" w:hAnsi="Verdana" w:cs="Verdana"/>
          <w:b/>
          <w:bCs/>
          <w:color w:val="000000"/>
          <w:sz w:val="22"/>
          <w:szCs w:val="22"/>
        </w:rPr>
        <w:t xml:space="preserve">18. POSTANOWIENIA KOŃCOWE </w:t>
      </w:r>
    </w:p>
    <w:p w:rsidR="00A3627B" w:rsidRDefault="00A3627B">
      <w:pPr>
        <w:numPr>
          <w:ilvl w:val="0"/>
          <w:numId w:val="7"/>
        </w:numPr>
        <w:tabs>
          <w:tab w:val="left" w:pos="180"/>
        </w:tabs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Każdy z uczestników zawodów bierze w nich udział na własną odpowiedzialność (w przypadku zawodników niepełnoletnich na odpowiedzialność rodziców lub prawnych opiekunów).</w:t>
      </w:r>
    </w:p>
    <w:p w:rsidR="00A3627B" w:rsidRDefault="00A3627B">
      <w:pPr>
        <w:numPr>
          <w:ilvl w:val="0"/>
          <w:numId w:val="7"/>
        </w:numPr>
        <w:tabs>
          <w:tab w:val="left" w:pos="180"/>
        </w:tabs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 xml:space="preserve">Organizator nie ponosi odpowiedzialności za ewentualne kolizje i wypadki na trasie spowodowane w ramach rywalizacji sportowej. </w:t>
      </w:r>
    </w:p>
    <w:p w:rsidR="00A3627B" w:rsidRDefault="00A3627B">
      <w:pPr>
        <w:numPr>
          <w:ilvl w:val="0"/>
          <w:numId w:val="7"/>
        </w:numPr>
        <w:tabs>
          <w:tab w:val="left" w:pos="180"/>
        </w:tabs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 xml:space="preserve">Za zaginiony sprzęt oraz rzeczy pozostawione bez opieki Organizator nie bierze </w:t>
      </w:r>
    </w:p>
    <w:p w:rsidR="00A3627B" w:rsidRDefault="00A3627B">
      <w:pPr>
        <w:tabs>
          <w:tab w:val="left" w:pos="180"/>
        </w:tabs>
        <w:ind w:left="600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 xml:space="preserve">odpowiedzialności.  </w:t>
      </w:r>
    </w:p>
    <w:p w:rsidR="00A3627B" w:rsidRDefault="00A3627B">
      <w:pPr>
        <w:numPr>
          <w:ilvl w:val="0"/>
          <w:numId w:val="7"/>
        </w:numPr>
        <w:tabs>
          <w:tab w:val="left" w:pos="180"/>
        </w:tabs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Zawodnik obowiązany jest do odpowiedniego ubezpieczenia się od następstw</w:t>
      </w:r>
    </w:p>
    <w:p w:rsidR="00A3627B" w:rsidRDefault="00A3627B">
      <w:pPr>
        <w:tabs>
          <w:tab w:val="left" w:pos="180"/>
        </w:tabs>
        <w:ind w:left="240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 xml:space="preserve">     nieszczęśliwych wypadków jak i od odpowiedzialności cywilnej. </w:t>
      </w:r>
    </w:p>
    <w:p w:rsidR="00A3627B" w:rsidRDefault="00A3627B">
      <w:pPr>
        <w:numPr>
          <w:ilvl w:val="0"/>
          <w:numId w:val="7"/>
        </w:numPr>
        <w:tabs>
          <w:tab w:val="left" w:pos="180"/>
        </w:tabs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Organizator nie ponosi odpowiedzialności za wypadki losowe zaistniałe podczas dojazdu</w:t>
      </w:r>
    </w:p>
    <w:p w:rsidR="00A3627B" w:rsidRDefault="00A3627B">
      <w:pPr>
        <w:tabs>
          <w:tab w:val="left" w:pos="180"/>
        </w:tabs>
        <w:ind w:left="240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 xml:space="preserve">     uczestników na zawody i powrotu z nich. </w:t>
      </w:r>
    </w:p>
    <w:p w:rsidR="00A3627B" w:rsidRDefault="00A3627B">
      <w:pPr>
        <w:numPr>
          <w:ilvl w:val="0"/>
          <w:numId w:val="7"/>
        </w:numPr>
        <w:tabs>
          <w:tab w:val="left" w:pos="180"/>
        </w:tabs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Po podpisaniu listy startowej przez zawodnika uznaje się, iż zawodnik zapoznał się z</w:t>
      </w:r>
    </w:p>
    <w:p w:rsidR="00A3627B" w:rsidRDefault="00A3627B">
      <w:pPr>
        <w:tabs>
          <w:tab w:val="left" w:pos="180"/>
        </w:tabs>
        <w:ind w:left="240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 xml:space="preserve">     regulaminem i zgadza się na jego warunki . </w:t>
      </w:r>
    </w:p>
    <w:p w:rsidR="00A3627B" w:rsidRDefault="00A3627B">
      <w:pPr>
        <w:numPr>
          <w:ilvl w:val="0"/>
          <w:numId w:val="7"/>
        </w:numPr>
        <w:tabs>
          <w:tab w:val="left" w:pos="180"/>
        </w:tabs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Brak znajomości regulaminu nie będzie uznawany jako wytłumaczenie.</w:t>
      </w:r>
    </w:p>
    <w:p w:rsidR="00A3627B" w:rsidRDefault="00A3627B">
      <w:pPr>
        <w:numPr>
          <w:ilvl w:val="0"/>
          <w:numId w:val="7"/>
        </w:numPr>
        <w:tabs>
          <w:tab w:val="left" w:pos="180"/>
        </w:tabs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Wszelkie dodatkowe informacje / komunikaty umieszczone zostaną na tablicy informacyjnej obok namiotu Komisji Sędziowskiej przy mecie zawodów. Zawodnicy i opiekunowie mają obowiązek się z nimi zapoznać.</w:t>
      </w:r>
    </w:p>
    <w:p w:rsidR="00A3627B" w:rsidRDefault="00A3627B">
      <w:pPr>
        <w:tabs>
          <w:tab w:val="left" w:pos="180"/>
        </w:tabs>
        <w:rPr>
          <w:rFonts w:ascii="Verdana" w:hAnsi="Verdana" w:cs="Verdana"/>
          <w:b/>
          <w:bCs/>
          <w:color w:val="000000"/>
          <w:sz w:val="22"/>
          <w:szCs w:val="22"/>
        </w:rPr>
      </w:pPr>
      <w:r>
        <w:rPr>
          <w:rFonts w:ascii="Verdana" w:hAnsi="Verdana" w:cs="Verdana"/>
          <w:b/>
          <w:bCs/>
          <w:color w:val="000000"/>
          <w:sz w:val="22"/>
          <w:szCs w:val="22"/>
        </w:rPr>
        <w:t xml:space="preserve"> </w:t>
      </w:r>
    </w:p>
    <w:p w:rsidR="00A3627B" w:rsidRDefault="00A3627B">
      <w:pPr>
        <w:tabs>
          <w:tab w:val="left" w:pos="180"/>
        </w:tabs>
        <w:ind w:left="240"/>
        <w:rPr>
          <w:rFonts w:ascii="Verdana" w:hAnsi="Verdana" w:cs="Verdana"/>
          <w:color w:val="000000"/>
          <w:sz w:val="22"/>
          <w:szCs w:val="22"/>
          <w:lang w:val="de-DE"/>
        </w:rPr>
      </w:pPr>
      <w:r>
        <w:rPr>
          <w:rFonts w:ascii="Verdana" w:hAnsi="Verdana" w:cs="Verdana"/>
          <w:color w:val="000000"/>
          <w:sz w:val="22"/>
          <w:szCs w:val="22"/>
          <w:lang w:val="de-DE"/>
        </w:rPr>
        <w:t xml:space="preserve"> </w:t>
      </w:r>
    </w:p>
    <w:sectPr w:rsidR="00A3627B" w:rsidSect="00A3627B">
      <w:pgSz w:w="11906" w:h="16838"/>
      <w:pgMar w:top="709" w:right="707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37BC"/>
    <w:multiLevelType w:val="hybridMultilevel"/>
    <w:tmpl w:val="F3082BFE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E4F75E1"/>
    <w:multiLevelType w:val="hybridMultilevel"/>
    <w:tmpl w:val="C38EA628"/>
    <w:lvl w:ilvl="0" w:tplc="B1CA0D84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ascii="Times New Roman" w:hAnsi="Times New Roman" w:cs="Times New Roman"/>
      </w:rPr>
    </w:lvl>
  </w:abstractNum>
  <w:abstractNum w:abstractNumId="2">
    <w:nsid w:val="48E65FC6"/>
    <w:multiLevelType w:val="hybridMultilevel"/>
    <w:tmpl w:val="6A4A15EA"/>
    <w:lvl w:ilvl="0" w:tplc="4EEAC5E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ascii="Times New Roman" w:hAnsi="Times New Roman" w:cs="Times New Roman"/>
      </w:rPr>
    </w:lvl>
  </w:abstractNum>
  <w:abstractNum w:abstractNumId="3">
    <w:nsid w:val="654730B2"/>
    <w:multiLevelType w:val="hybridMultilevel"/>
    <w:tmpl w:val="7250E228"/>
    <w:lvl w:ilvl="0" w:tplc="9496D2C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ascii="Times New Roman" w:hAnsi="Times New Roman" w:cs="Times New Roman"/>
      </w:rPr>
    </w:lvl>
  </w:abstractNum>
  <w:abstractNum w:abstractNumId="4">
    <w:nsid w:val="6930302F"/>
    <w:multiLevelType w:val="hybridMultilevel"/>
    <w:tmpl w:val="74ECE238"/>
    <w:lvl w:ilvl="0" w:tplc="43348BB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hAnsi="Times New Roman" w:cs="Times New Roman" w:hint="default"/>
      </w:rPr>
    </w:lvl>
    <w:lvl w:ilvl="1" w:tplc="FC7264F0">
      <w:start w:val="1"/>
      <w:numFmt w:val="lowerLetter"/>
      <w:lvlText w:val="%2)"/>
      <w:lvlJc w:val="left"/>
      <w:pPr>
        <w:tabs>
          <w:tab w:val="num" w:pos="1320"/>
        </w:tabs>
        <w:ind w:left="132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ascii="Times New Roman" w:hAnsi="Times New Roman" w:cs="Times New Roman"/>
      </w:rPr>
    </w:lvl>
  </w:abstractNum>
  <w:abstractNum w:abstractNumId="5">
    <w:nsid w:val="6B450083"/>
    <w:multiLevelType w:val="hybridMultilevel"/>
    <w:tmpl w:val="33BCFC3A"/>
    <w:lvl w:ilvl="0" w:tplc="E89E757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ascii="Times New Roman" w:hAnsi="Times New Roman" w:cs="Times New Roman"/>
      </w:rPr>
    </w:lvl>
  </w:abstractNum>
  <w:abstractNum w:abstractNumId="6">
    <w:nsid w:val="6CF3725B"/>
    <w:multiLevelType w:val="hybridMultilevel"/>
    <w:tmpl w:val="5D120CB6"/>
    <w:lvl w:ilvl="0" w:tplc="ABA6B11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ascii="Times New Roman" w:hAnsi="Times New Roman" w:cs="Times New Roman"/>
      </w:rPr>
    </w:lvl>
  </w:abstractNum>
  <w:abstractNum w:abstractNumId="7">
    <w:nsid w:val="6D180BE9"/>
    <w:multiLevelType w:val="hybridMultilevel"/>
    <w:tmpl w:val="9DA8C278"/>
    <w:lvl w:ilvl="0" w:tplc="9E2C77E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ascii="Times New Roman" w:hAnsi="Times New Roman" w:cs="Times New Roman"/>
      </w:rPr>
    </w:lvl>
  </w:abstractNum>
  <w:abstractNum w:abstractNumId="8">
    <w:nsid w:val="736D6CF2"/>
    <w:multiLevelType w:val="hybridMultilevel"/>
    <w:tmpl w:val="673A85C8"/>
    <w:lvl w:ilvl="0" w:tplc="21A4D2D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ascii="Times New Roman" w:hAnsi="Times New Roman" w:cs="Times New Roman"/>
      </w:rPr>
    </w:lvl>
  </w:abstractNum>
  <w:abstractNum w:abstractNumId="9">
    <w:nsid w:val="75F578BA"/>
    <w:multiLevelType w:val="hybridMultilevel"/>
    <w:tmpl w:val="0D7A606A"/>
    <w:lvl w:ilvl="0" w:tplc="84C27A2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ascii="Times New Roman" w:hAnsi="Times New Roman" w:cs="Times New Roman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2"/>
  </w:num>
  <w:num w:numId="5">
    <w:abstractNumId w:val="9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627B"/>
    <w:rsid w:val="00A36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b/>
      <w:bCs/>
      <w:kern w:val="28"/>
      <w:sz w:val="32"/>
      <w:szCs w:val="3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tb-anna.eu" TargetMode="External"/><Relationship Id="rId5" Type="http://schemas.openxmlformats.org/officeDocument/2006/relationships/hyperlink" Target="mailto:mtbanna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3</Pages>
  <Words>957</Words>
  <Characters>5456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ZAWODÓW W FOUR CROSSIE</dc:title>
  <dc:subject/>
  <dc:creator>andrzej skrzypczak</dc:creator>
  <cp:keywords/>
  <dc:description/>
  <cp:lastModifiedBy>Klinik</cp:lastModifiedBy>
  <cp:revision>5</cp:revision>
  <cp:lastPrinted>2013-04-06T13:19:00Z</cp:lastPrinted>
  <dcterms:created xsi:type="dcterms:W3CDTF">2015-06-09T09:40:00Z</dcterms:created>
  <dcterms:modified xsi:type="dcterms:W3CDTF">2015-06-09T09:50:00Z</dcterms:modified>
</cp:coreProperties>
</file>